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E7BAD" w:rsidRPr="00BE7BAD" w:rsidRDefault="00FC3912" w:rsidP="00BF5A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fldChar w:fldCharType="begin"/>
      </w:r>
      <w:r>
        <w:instrText xml:space="preserve"> HYPERLINK "http://www.barlyk105.lact.ru/roditelyam/sovetyi-psihologa/pamyatka-dlya-roditeley-po-vyiboru-professii" </w:instrText>
      </w:r>
      <w:r>
        <w:fldChar w:fldCharType="separate"/>
      </w:r>
      <w:r w:rsidR="00BE7BAD" w:rsidRPr="00BE7BA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Памятка для родителей по выбору профессии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fldChar w:fldCharType="end"/>
      </w:r>
    </w:p>
    <w:p w:rsidR="00BE7BAD" w:rsidRDefault="00BE7BAD" w:rsidP="00BF5A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val="en-US" w:eastAsia="ru-RU"/>
        </w:rPr>
      </w:pPr>
      <w:r w:rsidRPr="00BE7BA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Профориентация в школе</w:t>
      </w:r>
    </w:p>
    <w:bookmarkEnd w:id="0"/>
    <w:p w:rsidR="00FC3912" w:rsidRPr="00FC3912" w:rsidRDefault="00FC3912" w:rsidP="00BF5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BE7BAD" w:rsidRPr="00BE7BAD" w:rsidTr="00BE7BA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Никто не будет спорить с утверждением, что одной из самых главных проблем современного человека является проблема выбора. Нам приходится выбирать постоянно: сегодняшнее общество построено на многообразии и вариативности. Есть ситуации, когда ошибка в выборе будет иметь далеко идущие последствия и может отразиться на всей дальнейшей жизни.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Одна из таких ситуаций - определение человеком своего дела (или профессии).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Сегодняшним молодым людям очень сложно. Им приходится выбирать из большого числа современных специальностей.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Конечно, не существует какого-то абсолютно надежного и верного способа определения склонностей и способностей человека и соответствующего им способа заработка. Но есть ряд факторов, которые следует учитывать, и ряд советов специалистов, которые помогут молодым людям свести вероятность ошибки к минимуму.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Все ошибки, допускаемые при выборе профессии, специалисты делят на три группы: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незнание самого себя;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незнание мира профессий;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незнание правил выбора профессии.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Как же избежать ошибок и принять окончательное и, главное, верное решение?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Helvetica" w:eastAsia="Times New Roman" w:hAnsi="Helvetica" w:cs="Helvetica"/>
                <w:color w:val="000080"/>
                <w:sz w:val="28"/>
                <w:szCs w:val="28"/>
                <w:lang w:eastAsia="ru-RU"/>
              </w:rPr>
              <w:t xml:space="preserve">    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Чтобы познать самого себя, вам необходимо изучить: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свое здоровье;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- интересы и склонности;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способности, знания и умения.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Helvetica" w:eastAsia="Times New Roman" w:hAnsi="Helvetica" w:cs="Helvetica"/>
                <w:color w:val="000080"/>
                <w:sz w:val="28"/>
                <w:szCs w:val="28"/>
                <w:lang w:eastAsia="ru-RU"/>
              </w:rPr>
              <w:t xml:space="preserve">     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Некоторые человеческие особенности, например, интересы или склонности характеризуются непостоянством, изменчивостью. Но существует другой тип индивидуальных характеристик. Они довольно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устойчивы, и изменить их практически нельзя. Их влияние очень ощутимо в деятельности и во взаимоотношениях с окружающими. К ним относятся, например, черты, связанные с индивидуальными особенностями нервной системы. Чтобы разобраться с тем, какими психофизиологическими и психологическими качествами обладает человек, сегодня существуют различные диагностические методики.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Helvetica" w:eastAsia="Times New Roman" w:hAnsi="Helvetica" w:cs="Helvetica"/>
                <w:color w:val="000080"/>
                <w:sz w:val="28"/>
                <w:szCs w:val="28"/>
                <w:lang w:eastAsia="ru-RU"/>
              </w:rPr>
              <w:t xml:space="preserve">     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Информацию можно получить из специализированной литературы, СМИ, Интернета. Кроме того, вы можете побеседовать со следующими людьми: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психологами-профконсультантами;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школьным  психологом;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преподавателями профессиональных учебных заведений;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школьными учителями;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специалистами тех профессий, которые Вас интересуют;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родителями, родственниками и знакомыми.</w:t>
            </w: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 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     Семь шагов к взвешенному решению.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1. Составить список подходящих профессий.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Составьте список профессий, которые Вам нравятся, интересны, по которым Вы хотели бы работать, которые Вам подходят.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2. Составить перечень требований к выбираемой профессии.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  Составьте список своих требований: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будущий род занятий;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жизненные ценности;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жизненные цели;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мои сегодняшние горячие проблемы;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реальное трудоустройство по специальности;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желательный уровень профессиональной подготовки;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мои склонности и способности;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желательные содержание, характер и условия работы.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lastRenderedPageBreak/>
              <w:t>3. Определить значимость каждого требования.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 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4. Оценить своё соответствие требованиям каждой из подходящих профессий.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5. Подсчитать и проанализировать результаты.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Проанализируйте, какая профессия из всего списка больше других подходит Вам по всем пунктам.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6. Проверить результаты.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Чтобы убедиться в правильности Ваших размышлений, обсудите своё решение с друзьями, родителями, учителями, психологом, профконсультантом.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7. Определить основные практические шаги к успеху.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BE7BAD" w:rsidRPr="00BE7BAD" w:rsidTr="00BE7BA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E7BAD" w:rsidRPr="00BE7BAD" w:rsidRDefault="00BE7BAD" w:rsidP="00BF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E7BAD" w:rsidRPr="00BE7BAD" w:rsidRDefault="00BE7BAD" w:rsidP="00BF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BE7BAD" w:rsidRPr="00BE7BAD" w:rsidTr="00BE7BA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 Памятка для родителей по выбору профессии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Уважаемые  папы и мамы!</w:t>
            </w:r>
          </w:p>
          <w:p w:rsidR="00BE7BAD" w:rsidRPr="00BE7BAD" w:rsidRDefault="00BE7BAD" w:rsidP="00BF5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 xml:space="preserve">         Выбор профессии – важное и ответственное дело! Выбирая профессию, нужно учитывать в первую очередь интересы ребенка, его склонности, способности, желания и </w:t>
            </w:r>
            <w:proofErr w:type="spellStart"/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толькопотом</w:t>
            </w:r>
            <w:proofErr w:type="spellEnd"/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 xml:space="preserve"> семейные традиции и интересы.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1. Дайте своему ребенку право выбора будущей профессии.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2. Обсуждайте вместе с ним возможные «за» и «против» выбранной им профессии.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3. Рассматривайте выбор будущей профессии не только с позиции материальной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выгоды, но и с позиции морального удовлетворения.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4. Учитывайте в выборе будущей профессии личностные качества своего ребенка,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которые необходимы ему в данной специальности.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5. Если возникли разногласия в выборе профессии, используйте возможность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посоветоваться со специалистами-консультантами.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6. Не давите на ребенка в выборе профессии, иначе это может обернуться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стойкими конфликтами.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7. Поддерживайте ребенка, если у него есть терпение и желание, чтобы его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мечта сбылась.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8. Если Ваш ребенок ошибся в выборе, не корите его за это. Ошибку можно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исправить.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9. Если Ваш ребенок рано увлекся какой-то профессией, дайте    ему возможность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поддерживать этот интерес с помощью литературы, занятий в кружках и т.д.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10. Помните, что дети перенимают традиции отношения к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профессии своих родителей!</w:t>
            </w:r>
          </w:p>
        </w:tc>
      </w:tr>
    </w:tbl>
    <w:p w:rsidR="003F39A2" w:rsidRDefault="003F39A2" w:rsidP="00BF5A79">
      <w:pPr>
        <w:jc w:val="both"/>
      </w:pPr>
    </w:p>
    <w:sectPr w:rsidR="003F39A2" w:rsidSect="00FC39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AD"/>
    <w:rsid w:val="003F39A2"/>
    <w:rsid w:val="00BE7BAD"/>
    <w:rsid w:val="00BF5A79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47CA-DCD9-4E29-AEB3-0FA5F4D2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7B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BAD"/>
    <w:rPr>
      <w:b/>
      <w:bCs/>
    </w:rPr>
  </w:style>
  <w:style w:type="character" w:styleId="a6">
    <w:name w:val="Emphasis"/>
    <w:basedOn w:val="a0"/>
    <w:uiPriority w:val="20"/>
    <w:qFormat/>
    <w:rsid w:val="00BE7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5</cp:revision>
  <dcterms:created xsi:type="dcterms:W3CDTF">2015-03-19T07:52:00Z</dcterms:created>
  <dcterms:modified xsi:type="dcterms:W3CDTF">2023-10-22T07:13:00Z</dcterms:modified>
</cp:coreProperties>
</file>